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990"/>
        <w:gridCol w:w="3150"/>
        <w:gridCol w:w="360"/>
        <w:gridCol w:w="2160"/>
        <w:gridCol w:w="91"/>
      </w:tblGrid>
      <w:tr w:rsidR="00971E9D" w:rsidRPr="0021599F" w:rsidTr="00AF6770">
        <w:trPr>
          <w:trHeight w:hRule="exact" w:val="288"/>
        </w:trPr>
        <w:tc>
          <w:tcPr>
            <w:tcW w:w="9091" w:type="dxa"/>
            <w:gridSpan w:val="7"/>
          </w:tcPr>
          <w:p w:rsidR="00971E9D" w:rsidRPr="00A43F4E" w:rsidRDefault="0001485A" w:rsidP="0001485A">
            <w:pPr>
              <w:pStyle w:val="StyleContactInfo"/>
            </w:pPr>
            <w:r>
              <w:t>College of Business Administration, Kuwait University</w:t>
            </w:r>
            <w:r w:rsidR="00F561DD" w:rsidRPr="00A43F4E">
              <w:t xml:space="preserve">, </w:t>
            </w:r>
            <w:r>
              <w:t>Shouwaikh</w:t>
            </w:r>
            <w:r w:rsidR="00430460">
              <w:sym w:font="Symbol" w:char="F0B7"/>
            </w:r>
            <w:r>
              <w:t>2498-8689</w:t>
            </w:r>
            <w:r w:rsidR="00430460">
              <w:sym w:font="Symbol" w:char="F0B7"/>
            </w:r>
            <w:r>
              <w:t>rkjkst@cba.edu.kw</w:t>
            </w:r>
          </w:p>
        </w:tc>
      </w:tr>
      <w:tr w:rsidR="00971E9D" w:rsidRPr="00DC1DF3" w:rsidTr="00AF6770">
        <w:trPr>
          <w:trHeight w:hRule="exact" w:val="720"/>
        </w:trPr>
        <w:tc>
          <w:tcPr>
            <w:tcW w:w="9091" w:type="dxa"/>
            <w:gridSpan w:val="7"/>
          </w:tcPr>
          <w:p w:rsidR="00971E9D" w:rsidRPr="001E6339" w:rsidRDefault="0001485A" w:rsidP="001E6339">
            <w:pPr>
              <w:pStyle w:val="YourName"/>
            </w:pPr>
            <w:r>
              <w:t>Ali. E. Q. H. A. Dashti (</w:t>
            </w:r>
            <w:proofErr w:type="spellStart"/>
            <w:r>
              <w:t>Ph.D</w:t>
            </w:r>
            <w:proofErr w:type="spellEnd"/>
            <w:r>
              <w:t>)</w:t>
            </w:r>
          </w:p>
        </w:tc>
      </w:tr>
      <w:tr w:rsidR="00F561DD" w:rsidTr="00AF6770">
        <w:tc>
          <w:tcPr>
            <w:tcW w:w="9091" w:type="dxa"/>
            <w:gridSpan w:val="7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 w:rsidTr="00AF6770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01485A" w:rsidP="00B67166">
            <w:pPr>
              <w:pStyle w:val="BodyText1"/>
            </w:pPr>
            <w:r>
              <w:t>1999-2001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</w:tcBorders>
          </w:tcPr>
          <w:p w:rsidR="00B67166" w:rsidRPr="00D62111" w:rsidRDefault="0001485A" w:rsidP="00B67166">
            <w:pPr>
              <w:pStyle w:val="BodyText"/>
            </w:pPr>
            <w:r>
              <w:t>Kuwait Oil Company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B67166" w:rsidRPr="00D62111" w:rsidRDefault="0001485A" w:rsidP="00B67166">
            <w:pPr>
              <w:pStyle w:val="BodyText3"/>
            </w:pPr>
            <w:r>
              <w:t>Ahmadi, Kuwait</w:t>
            </w:r>
          </w:p>
        </w:tc>
      </w:tr>
      <w:tr w:rsidR="00B67166" w:rsidTr="00AF6770">
        <w:trPr>
          <w:trHeight w:val="1050"/>
        </w:trPr>
        <w:tc>
          <w:tcPr>
            <w:tcW w:w="9091" w:type="dxa"/>
            <w:gridSpan w:val="7"/>
          </w:tcPr>
          <w:p w:rsidR="00B67166" w:rsidRDefault="0001485A" w:rsidP="00F561DD">
            <w:pPr>
              <w:pStyle w:val="Heading2"/>
            </w:pPr>
            <w:r>
              <w:t>Petroleum Engineer</w:t>
            </w:r>
          </w:p>
          <w:p w:rsidR="00B67166" w:rsidRPr="00A43F4E" w:rsidRDefault="0001485A" w:rsidP="00A43F4E">
            <w:pPr>
              <w:pStyle w:val="BulletedList"/>
            </w:pPr>
            <w:r>
              <w:t>Develop and maintain West Kuwait oil fields</w:t>
            </w:r>
          </w:p>
          <w:p w:rsidR="00B67166" w:rsidRDefault="0001485A" w:rsidP="0001485A">
            <w:pPr>
              <w:pStyle w:val="BulletedList"/>
            </w:pPr>
            <w:r>
              <w:t>Secretary of North Kuwait Project Kuwaitization committee</w:t>
            </w:r>
          </w:p>
        </w:tc>
      </w:tr>
      <w:tr w:rsidR="0037263E" w:rsidTr="00AF6770">
        <w:trPr>
          <w:trHeight w:hRule="exact" w:val="144"/>
        </w:trPr>
        <w:tc>
          <w:tcPr>
            <w:tcW w:w="9091" w:type="dxa"/>
            <w:gridSpan w:val="7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 w:rsidTr="00AF6770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01485A" w:rsidP="00D62111">
            <w:pPr>
              <w:pStyle w:val="BodyText1"/>
              <w:tabs>
                <w:tab w:val="left" w:pos="2520"/>
              </w:tabs>
            </w:pPr>
            <w:r>
              <w:t>2001-present</w:t>
            </w:r>
          </w:p>
        </w:tc>
        <w:tc>
          <w:tcPr>
            <w:tcW w:w="4500" w:type="dxa"/>
            <w:gridSpan w:val="3"/>
            <w:tcBorders>
              <w:top w:val="single" w:sz="2" w:space="0" w:color="999999"/>
            </w:tcBorders>
          </w:tcPr>
          <w:p w:rsidR="00B67166" w:rsidRPr="0070617C" w:rsidRDefault="0001485A" w:rsidP="00B67166">
            <w:pPr>
              <w:pStyle w:val="BodyText"/>
            </w:pPr>
            <w:r>
              <w:t>Kuwait University</w:t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B67166" w:rsidRPr="0070617C" w:rsidRDefault="0001485A" w:rsidP="00B67166">
            <w:pPr>
              <w:pStyle w:val="BodyText3"/>
            </w:pPr>
            <w:r>
              <w:t>Shouwaikh, Kuwait</w:t>
            </w:r>
          </w:p>
        </w:tc>
      </w:tr>
      <w:tr w:rsidR="00B67166" w:rsidTr="00AF6770">
        <w:trPr>
          <w:trHeight w:val="1095"/>
        </w:trPr>
        <w:tc>
          <w:tcPr>
            <w:tcW w:w="9091" w:type="dxa"/>
            <w:gridSpan w:val="7"/>
          </w:tcPr>
          <w:p w:rsidR="00B224C8" w:rsidRDefault="0001485A" w:rsidP="00B224C8">
            <w:pPr>
              <w:pStyle w:val="Heading2"/>
            </w:pPr>
            <w:r>
              <w:t>Assistant Professor</w:t>
            </w:r>
          </w:p>
          <w:p w:rsidR="00B224C8" w:rsidRPr="00A43F4E" w:rsidRDefault="0001485A" w:rsidP="00B224C8">
            <w:pPr>
              <w:pStyle w:val="BulletedList"/>
            </w:pPr>
            <w:r>
              <w:t>Conduct research related to e-commerce and e-government disciplines within the IS field</w:t>
            </w:r>
          </w:p>
          <w:p w:rsidR="0001485A" w:rsidRPr="0001485A" w:rsidRDefault="0001485A" w:rsidP="0001485A">
            <w:pPr>
              <w:pStyle w:val="BulletedList"/>
            </w:pPr>
            <w:r>
              <w:t>Review research papers submitted to JMIS journal and ICIS conference.</w:t>
            </w:r>
          </w:p>
          <w:p w:rsidR="00B67166" w:rsidRDefault="0001485A" w:rsidP="00B224C8">
            <w:pPr>
              <w:pStyle w:val="BulletedList"/>
            </w:pPr>
            <w:r>
              <w:t>Teach courses related to management information systems</w:t>
            </w:r>
          </w:p>
          <w:p w:rsidR="0001485A" w:rsidRPr="0001485A" w:rsidRDefault="0001485A" w:rsidP="0001485A">
            <w:pPr>
              <w:pStyle w:val="BulletedList"/>
            </w:pPr>
            <w:r>
              <w:t>Participate at the different committees within QMIS department, College of Business Administration and Kuwait University.</w:t>
            </w:r>
          </w:p>
        </w:tc>
      </w:tr>
      <w:tr w:rsidR="0037263E" w:rsidTr="00AF6770">
        <w:trPr>
          <w:trHeight w:hRule="exact" w:val="144"/>
        </w:trPr>
        <w:tc>
          <w:tcPr>
            <w:tcW w:w="9091" w:type="dxa"/>
            <w:gridSpan w:val="7"/>
          </w:tcPr>
          <w:p w:rsidR="0037263E" w:rsidRDefault="0037263E" w:rsidP="00727993">
            <w:pPr>
              <w:pStyle w:val="Heading2"/>
            </w:pPr>
          </w:p>
        </w:tc>
      </w:tr>
      <w:tr w:rsidR="00F561DD" w:rsidTr="00AF6770">
        <w:tc>
          <w:tcPr>
            <w:tcW w:w="9091" w:type="dxa"/>
            <w:gridSpan w:val="7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 w:rsidTr="00AF6770">
        <w:trPr>
          <w:trHeight w:val="525"/>
        </w:trPr>
        <w:tc>
          <w:tcPr>
            <w:tcW w:w="2251" w:type="dxa"/>
            <w:tcBorders>
              <w:top w:val="single" w:sz="4" w:space="0" w:color="auto"/>
            </w:tcBorders>
          </w:tcPr>
          <w:p w:rsidR="00B67166" w:rsidRDefault="0001485A" w:rsidP="00B67166">
            <w:pPr>
              <w:pStyle w:val="BodyText1"/>
            </w:pPr>
            <w:r>
              <w:t>1995-1999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</w:tcBorders>
          </w:tcPr>
          <w:p w:rsidR="00B67166" w:rsidRDefault="0001485A" w:rsidP="00B67166">
            <w:pPr>
              <w:pStyle w:val="BodyText"/>
            </w:pPr>
            <w:r>
              <w:t>Colorado School of Mines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</w:tcPr>
          <w:p w:rsidR="00B67166" w:rsidRDefault="0001485A" w:rsidP="00B67166">
            <w:pPr>
              <w:pStyle w:val="BodyText3"/>
            </w:pPr>
            <w:r>
              <w:t>Golden, CO, USA</w:t>
            </w:r>
          </w:p>
        </w:tc>
      </w:tr>
      <w:tr w:rsidR="00B67166" w:rsidTr="00AF6770">
        <w:trPr>
          <w:trHeight w:val="555"/>
        </w:trPr>
        <w:tc>
          <w:tcPr>
            <w:tcW w:w="9091" w:type="dxa"/>
            <w:gridSpan w:val="7"/>
          </w:tcPr>
          <w:p w:rsidR="00B67166" w:rsidRDefault="00AF6770" w:rsidP="00A43F4E">
            <w:pPr>
              <w:pStyle w:val="Heading2"/>
            </w:pPr>
            <w:r>
              <w:t>B.SC</w:t>
            </w:r>
            <w:r w:rsidR="0001485A">
              <w:t xml:space="preserve"> (Petroleum Engineering)</w:t>
            </w:r>
          </w:p>
          <w:p w:rsidR="00B67166" w:rsidRDefault="00AF6770" w:rsidP="00A43F4E">
            <w:pPr>
              <w:pStyle w:val="BulletedList"/>
            </w:pPr>
            <w:r>
              <w:t>Received Kuwait Embassy Academic Performance Merit Certificate</w:t>
            </w:r>
          </w:p>
          <w:p w:rsidR="00AF6770" w:rsidRDefault="00AF6770" w:rsidP="00AF6770">
            <w:pPr>
              <w:pStyle w:val="BulletedList"/>
            </w:pPr>
            <w:r>
              <w:t>Nominated for Colorado Engineering Council Award</w:t>
            </w:r>
          </w:p>
          <w:p w:rsidR="00AF6770" w:rsidRPr="00AF6770" w:rsidRDefault="00AF6770" w:rsidP="00AF6770">
            <w:pPr>
              <w:pStyle w:val="BulletedList"/>
            </w:pPr>
            <w:r>
              <w:t>Dean’s and Honor List Student</w:t>
            </w:r>
          </w:p>
        </w:tc>
      </w:tr>
      <w:tr w:rsidR="00AF6770" w:rsidTr="00AF6770">
        <w:trPr>
          <w:trHeight w:val="555"/>
        </w:trPr>
        <w:tc>
          <w:tcPr>
            <w:tcW w:w="3330" w:type="dxa"/>
            <w:gridSpan w:val="3"/>
          </w:tcPr>
          <w:p w:rsidR="00AF6770" w:rsidRDefault="00AF6770" w:rsidP="00CE4656">
            <w:pPr>
              <w:pStyle w:val="BodyText1"/>
            </w:pPr>
            <w:r>
              <w:t>2001-2003</w:t>
            </w:r>
          </w:p>
        </w:tc>
        <w:tc>
          <w:tcPr>
            <w:tcW w:w="3510" w:type="dxa"/>
            <w:gridSpan w:val="2"/>
          </w:tcPr>
          <w:p w:rsidR="00AF6770" w:rsidRDefault="00AF6770" w:rsidP="00AF6770">
            <w:pPr>
              <w:pStyle w:val="BodyText"/>
              <w:jc w:val="left"/>
            </w:pPr>
            <w:r>
              <w:t>Georgia State University</w:t>
            </w:r>
          </w:p>
        </w:tc>
        <w:tc>
          <w:tcPr>
            <w:tcW w:w="2251" w:type="dxa"/>
            <w:gridSpan w:val="2"/>
          </w:tcPr>
          <w:p w:rsidR="00AF6770" w:rsidRDefault="00AF6770" w:rsidP="00AF6770">
            <w:pPr>
              <w:pStyle w:val="BodyText3"/>
            </w:pPr>
            <w:r>
              <w:t>Atlanta, GA, USA</w:t>
            </w:r>
          </w:p>
        </w:tc>
      </w:tr>
      <w:tr w:rsidR="00AF6770" w:rsidTr="00AF6770">
        <w:trPr>
          <w:trHeight w:val="555"/>
        </w:trPr>
        <w:tc>
          <w:tcPr>
            <w:tcW w:w="9091" w:type="dxa"/>
            <w:gridSpan w:val="7"/>
          </w:tcPr>
          <w:p w:rsidR="00AF6770" w:rsidRDefault="00AF6770" w:rsidP="00AF6770">
            <w:pPr>
              <w:pStyle w:val="Heading2"/>
            </w:pPr>
            <w:r>
              <w:t>MBA (Computer Information Systems)</w:t>
            </w:r>
          </w:p>
          <w:p w:rsidR="00AF6770" w:rsidRPr="00AF6770" w:rsidRDefault="00AF6770" w:rsidP="00AF6770">
            <w:pPr>
              <w:pStyle w:val="BulletedList"/>
            </w:pPr>
            <w:r>
              <w:t>Received Phi Beta Delta Award for Outstanding International Students</w:t>
            </w:r>
          </w:p>
        </w:tc>
      </w:tr>
      <w:tr w:rsidR="00AF6770" w:rsidTr="00AF6770">
        <w:trPr>
          <w:gridAfter w:val="1"/>
          <w:wAfter w:w="91" w:type="dxa"/>
          <w:trHeight w:val="555"/>
        </w:trPr>
        <w:tc>
          <w:tcPr>
            <w:tcW w:w="3330" w:type="dxa"/>
            <w:gridSpan w:val="3"/>
          </w:tcPr>
          <w:p w:rsidR="00AF6770" w:rsidRDefault="00AF6770" w:rsidP="00CE4656">
            <w:pPr>
              <w:pStyle w:val="BodyText1"/>
            </w:pPr>
            <w:r>
              <w:t>2003-2010</w:t>
            </w:r>
          </w:p>
        </w:tc>
        <w:tc>
          <w:tcPr>
            <w:tcW w:w="3150" w:type="dxa"/>
          </w:tcPr>
          <w:p w:rsidR="00AF6770" w:rsidRDefault="00AF6770" w:rsidP="00CE4656">
            <w:pPr>
              <w:pStyle w:val="BodyText"/>
              <w:jc w:val="left"/>
            </w:pPr>
            <w:r>
              <w:t>University of British Columbia</w:t>
            </w:r>
          </w:p>
        </w:tc>
        <w:tc>
          <w:tcPr>
            <w:tcW w:w="2520" w:type="dxa"/>
            <w:gridSpan w:val="2"/>
          </w:tcPr>
          <w:p w:rsidR="00AF6770" w:rsidRDefault="00AF6770" w:rsidP="00AF6770">
            <w:pPr>
              <w:pStyle w:val="BodyText3"/>
            </w:pPr>
            <w:r>
              <w:t>Vancouver, BC, Canada</w:t>
            </w:r>
          </w:p>
        </w:tc>
      </w:tr>
      <w:tr w:rsidR="00AF6770" w:rsidTr="00AF6770">
        <w:trPr>
          <w:trHeight w:val="555"/>
        </w:trPr>
        <w:tc>
          <w:tcPr>
            <w:tcW w:w="9091" w:type="dxa"/>
            <w:gridSpan w:val="7"/>
          </w:tcPr>
          <w:p w:rsidR="00AF6770" w:rsidRPr="00AF6770" w:rsidRDefault="00AF6770" w:rsidP="00AF6770">
            <w:pPr>
              <w:pStyle w:val="Heading2"/>
            </w:pPr>
            <w:proofErr w:type="spellStart"/>
            <w:r>
              <w:t>Ph.D</w:t>
            </w:r>
            <w:proofErr w:type="spellEnd"/>
            <w:r>
              <w:t xml:space="preserve"> (Business Administration – Management Information Systems)</w:t>
            </w:r>
          </w:p>
        </w:tc>
      </w:tr>
      <w:tr w:rsidR="00AF6770" w:rsidRPr="007A5F3F" w:rsidTr="00AF6770">
        <w:tc>
          <w:tcPr>
            <w:tcW w:w="9091" w:type="dxa"/>
            <w:gridSpan w:val="7"/>
            <w:tcBorders>
              <w:bottom w:val="single" w:sz="12" w:space="0" w:color="auto"/>
            </w:tcBorders>
          </w:tcPr>
          <w:p w:rsidR="00AF6770" w:rsidRPr="0070617C" w:rsidRDefault="006468B3" w:rsidP="00D62111">
            <w:pPr>
              <w:pStyle w:val="Heading1"/>
            </w:pPr>
            <w:r>
              <w:t>Conference Proceedings</w:t>
            </w:r>
          </w:p>
        </w:tc>
      </w:tr>
      <w:tr w:rsidR="00AF6770" w:rsidRPr="006468B3" w:rsidTr="00AF6770">
        <w:tc>
          <w:tcPr>
            <w:tcW w:w="9091" w:type="dxa"/>
            <w:gridSpan w:val="7"/>
            <w:tcBorders>
              <w:top w:val="single" w:sz="12" w:space="0" w:color="auto"/>
            </w:tcBorders>
          </w:tcPr>
          <w:p w:rsidR="00C106D6" w:rsidRPr="00C106D6" w:rsidRDefault="00C106D6" w:rsidP="00C106D6">
            <w:pPr>
              <w:pStyle w:val="ListParagraph"/>
              <w:numPr>
                <w:ilvl w:val="0"/>
                <w:numId w:val="4"/>
              </w:numPr>
            </w:pPr>
            <w:r w:rsidRPr="00C106D6">
              <w:t xml:space="preserve">Dashti, A., Benbasat, I. and Burton-Jones, A. (2009). ‘Developing Trust Reciprocity in Electronic Government: The Role of Felt Trust’. EMCIS 2009, Turkey (conference best paper award) </w:t>
            </w:r>
          </w:p>
          <w:p w:rsidR="00C106D6" w:rsidRPr="00C106D6" w:rsidRDefault="00C106D6" w:rsidP="00C106D6">
            <w:pPr>
              <w:pStyle w:val="ListParagraph"/>
              <w:numPr>
                <w:ilvl w:val="0"/>
                <w:numId w:val="4"/>
              </w:numPr>
            </w:pPr>
            <w:r w:rsidRPr="00C106D6">
              <w:t xml:space="preserve">Dashti, A., Benbasat, I., Burton-Jones, A. (2010). </w:t>
            </w:r>
            <w:r w:rsidRPr="00C106D6">
              <w:rPr>
                <w:rFonts w:ascii="Arial" w:hAnsi="Arial" w:cs="Arial"/>
              </w:rPr>
              <w:t>"</w:t>
            </w:r>
            <w:r w:rsidRPr="00C106D6">
              <w:t>Trust, Felt Trust, and E-Government Adoption: A Theoretical Perspective</w:t>
            </w:r>
            <w:r w:rsidRPr="00C106D6">
              <w:rPr>
                <w:rFonts w:ascii="Arial" w:hAnsi="Arial" w:cs="Arial"/>
              </w:rPr>
              <w:t xml:space="preserve">," </w:t>
            </w:r>
            <w:r w:rsidRPr="00C106D6">
              <w:t xml:space="preserve">Proceedings of JAIS Theory Development Workshop. ICIS 2010 </w:t>
            </w:r>
            <w:proofErr w:type="spellStart"/>
            <w:r w:rsidRPr="00C106D6">
              <w:t>SaInt</w:t>
            </w:r>
            <w:proofErr w:type="spellEnd"/>
            <w:r w:rsidRPr="00C106D6">
              <w:t xml:space="preserve"> Luis, Missouri, USA </w:t>
            </w:r>
          </w:p>
          <w:p w:rsidR="00C106D6" w:rsidRPr="00C106D6" w:rsidRDefault="00C106D6" w:rsidP="00C106D6">
            <w:pPr>
              <w:pStyle w:val="ListParagraph"/>
              <w:numPr>
                <w:ilvl w:val="0"/>
                <w:numId w:val="4"/>
              </w:numPr>
            </w:pPr>
            <w:r w:rsidRPr="00C106D6">
              <w:t>Dashti, A., Benbasat, I., and Al-Natour, S. (2008). “Trust Reciprocity: The Impact of Citizens' Felt Trust on Adoption of e-Government,” EURAM</w:t>
            </w:r>
            <w:r>
              <w:t xml:space="preserve"> </w:t>
            </w:r>
            <w:r w:rsidRPr="00C106D6">
              <w:t xml:space="preserve">2008 8th Annual Conference: Managing Diversity:  European Destiny and Hope, Ljubljana and Bled, Slovenia. </w:t>
            </w:r>
          </w:p>
          <w:p w:rsidR="00C106D6" w:rsidRPr="00C106D6" w:rsidRDefault="00C106D6" w:rsidP="00C106D6">
            <w:pPr>
              <w:pStyle w:val="ListParagraph"/>
              <w:numPr>
                <w:ilvl w:val="0"/>
                <w:numId w:val="4"/>
              </w:numPr>
            </w:pPr>
            <w:r w:rsidRPr="00C106D6">
              <w:t xml:space="preserve">Al-Rafee, S., and Dashti, A. (2012). “A Cross Cultural Comparison of the Extended TPB: The Case of Digital Piracy,” Journal of Global Information Technology Management (15:1) </w:t>
            </w:r>
          </w:p>
          <w:p w:rsidR="006468B3" w:rsidRPr="00C106D6" w:rsidRDefault="006468B3" w:rsidP="006468B3">
            <w:pPr>
              <w:rPr>
                <w:rFonts w:asciiTheme="minorBidi" w:hAnsiTheme="minorBidi" w:cstheme="minorBid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63259" w:rsidRDefault="00763259" w:rsidP="00C106D6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2A" w:rsidRDefault="007B292A">
      <w:r>
        <w:separator/>
      </w:r>
    </w:p>
  </w:endnote>
  <w:endnote w:type="continuationSeparator" w:id="0">
    <w:p w:rsidR="007B292A" w:rsidRDefault="007B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2A" w:rsidRDefault="007B292A">
      <w:r>
        <w:separator/>
      </w:r>
    </w:p>
  </w:footnote>
  <w:footnote w:type="continuationSeparator" w:id="0">
    <w:p w:rsidR="007B292A" w:rsidRDefault="007B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E78AF"/>
    <w:multiLevelType w:val="hybridMultilevel"/>
    <w:tmpl w:val="521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6C06AD9"/>
    <w:multiLevelType w:val="hybridMultilevel"/>
    <w:tmpl w:val="2780CA2A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70"/>
    <w:rsid w:val="0001485A"/>
    <w:rsid w:val="001014A0"/>
    <w:rsid w:val="001E6339"/>
    <w:rsid w:val="002802E5"/>
    <w:rsid w:val="00365AEA"/>
    <w:rsid w:val="0037263E"/>
    <w:rsid w:val="00430460"/>
    <w:rsid w:val="004467E5"/>
    <w:rsid w:val="00536728"/>
    <w:rsid w:val="006468B3"/>
    <w:rsid w:val="006A52DF"/>
    <w:rsid w:val="00727993"/>
    <w:rsid w:val="00763259"/>
    <w:rsid w:val="007B292A"/>
    <w:rsid w:val="00971E9D"/>
    <w:rsid w:val="00A43F4E"/>
    <w:rsid w:val="00AA47AE"/>
    <w:rsid w:val="00AB451F"/>
    <w:rsid w:val="00AD63E4"/>
    <w:rsid w:val="00AF6770"/>
    <w:rsid w:val="00B224C8"/>
    <w:rsid w:val="00B5218C"/>
    <w:rsid w:val="00B64B21"/>
    <w:rsid w:val="00B67166"/>
    <w:rsid w:val="00B83D28"/>
    <w:rsid w:val="00BB2FAB"/>
    <w:rsid w:val="00C106D6"/>
    <w:rsid w:val="00C5369F"/>
    <w:rsid w:val="00C8736B"/>
    <w:rsid w:val="00D43291"/>
    <w:rsid w:val="00D467AD"/>
    <w:rsid w:val="00D62111"/>
    <w:rsid w:val="00D73271"/>
    <w:rsid w:val="00F561DD"/>
    <w:rsid w:val="00F80D41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DCEA1-00E7-44E1-8C96-1DDB3437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68B3"/>
    <w:rPr>
      <w:i/>
      <w:iCs/>
    </w:rPr>
  </w:style>
  <w:style w:type="paragraph" w:styleId="ListParagraph">
    <w:name w:val="List Paragraph"/>
    <w:basedOn w:val="Normal"/>
    <w:uiPriority w:val="34"/>
    <w:qFormat/>
    <w:rsid w:val="00C1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jkst12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rkjkst12</dc:creator>
  <cp:lastModifiedBy>Dr. Ali Dashti</cp:lastModifiedBy>
  <cp:revision>2</cp:revision>
  <cp:lastPrinted>2002-06-26T08:17:00Z</cp:lastPrinted>
  <dcterms:created xsi:type="dcterms:W3CDTF">2014-10-21T14:59:00Z</dcterms:created>
  <dcterms:modified xsi:type="dcterms:W3CDTF">2014-10-21T14:59:00Z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